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727" w:tblpY="1593"/>
        <w:tblW w:w="8660" w:type="dxa"/>
        <w:tblLayout w:type="fixed"/>
        <w:tblLook w:val="04A0" w:firstRow="1" w:lastRow="0" w:firstColumn="1" w:lastColumn="0" w:noHBand="0" w:noVBand="1"/>
      </w:tblPr>
      <w:tblGrid>
        <w:gridCol w:w="8660"/>
      </w:tblGrid>
      <w:tr w:rsidR="00762B7E">
        <w:trPr>
          <w:trHeight w:val="1645"/>
        </w:trPr>
        <w:tc>
          <w:tcPr>
            <w:tcW w:w="8660" w:type="dxa"/>
            <w:vAlign w:val="center"/>
          </w:tcPr>
          <w:p w:rsidR="00762B7E" w:rsidRDefault="00762B7E">
            <w:pPr>
              <w:spacing w:line="800" w:lineRule="exact"/>
              <w:jc w:val="center"/>
              <w:rPr>
                <w:rFonts w:eastAsia="方正小标宋简体"/>
                <w:color w:val="FF0000"/>
                <w:spacing w:val="90"/>
                <w:w w:val="65"/>
                <w:sz w:val="92"/>
                <w:szCs w:val="92"/>
              </w:rPr>
            </w:pPr>
          </w:p>
        </w:tc>
      </w:tr>
    </w:tbl>
    <w:p w:rsidR="00762B7E" w:rsidRDefault="00762B7E" w:rsidP="0007668C">
      <w:pPr>
        <w:spacing w:line="560" w:lineRule="exact"/>
        <w:rPr>
          <w:rFonts w:eastAsia="仿宋_GB2312" w:hint="eastAsia"/>
          <w:color w:val="000000"/>
          <w:sz w:val="32"/>
          <w:szCs w:val="32"/>
        </w:rPr>
      </w:pPr>
    </w:p>
    <w:tbl>
      <w:tblPr>
        <w:tblpPr w:leftFromText="180" w:rightFromText="180" w:vertAnchor="page" w:horzAnchor="page" w:tblpX="1727" w:tblpY="1593"/>
        <w:tblW w:w="0" w:type="auto"/>
        <w:tblLayout w:type="fixed"/>
        <w:tblLook w:val="0000" w:firstRow="0" w:lastRow="0" w:firstColumn="0" w:lastColumn="0" w:noHBand="0" w:noVBand="0"/>
      </w:tblPr>
      <w:tblGrid>
        <w:gridCol w:w="8660"/>
      </w:tblGrid>
      <w:tr w:rsidR="00322592" w:rsidTr="00540216">
        <w:trPr>
          <w:trHeight w:val="1645"/>
        </w:trPr>
        <w:tc>
          <w:tcPr>
            <w:tcW w:w="8660" w:type="dxa"/>
            <w:vAlign w:val="center"/>
          </w:tcPr>
          <w:tbl>
            <w:tblPr>
              <w:tblpPr w:leftFromText="180" w:rightFromText="180" w:vertAnchor="text" w:horzAnchor="margin" w:tblpXSpec="center" w:tblpY="162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660"/>
            </w:tblGrid>
            <w:tr w:rsidR="00322592" w:rsidTr="00540216">
              <w:trPr>
                <w:trHeight w:val="1645"/>
              </w:trPr>
              <w:tc>
                <w:tcPr>
                  <w:tcW w:w="8660" w:type="dxa"/>
                  <w:vAlign w:val="center"/>
                </w:tcPr>
                <w:p w:rsidR="00322592" w:rsidRDefault="00322592" w:rsidP="00540216">
                  <w:pPr>
                    <w:spacing w:beforeLines="50" w:before="156" w:line="800" w:lineRule="exact"/>
                    <w:jc w:val="center"/>
                    <w:rPr>
                      <w:rFonts w:ascii="宋体" w:hAnsi="宋体"/>
                      <w:color w:val="FF0000"/>
                      <w:spacing w:val="90"/>
                      <w:w w:val="65"/>
                      <w:sz w:val="84"/>
                      <w:szCs w:val="84"/>
                    </w:rPr>
                  </w:pPr>
                  <w:r>
                    <w:rPr>
                      <w:rFonts w:ascii="宋体" w:hAnsi="宋体" w:cs="华文中宋" w:hint="eastAsia"/>
                      <w:b/>
                      <w:bCs/>
                      <w:color w:val="FF0000"/>
                      <w:w w:val="65"/>
                      <w:sz w:val="84"/>
                      <w:szCs w:val="84"/>
                    </w:rPr>
                    <w:t>浙江省教育学会活动课程分会</w:t>
                  </w:r>
                </w:p>
              </w:tc>
            </w:tr>
          </w:tbl>
          <w:p w:rsidR="00322592" w:rsidRDefault="00322592" w:rsidP="00540216">
            <w:pPr>
              <w:spacing w:line="560" w:lineRule="exact"/>
              <w:jc w:val="center"/>
              <w:rPr>
                <w:rFonts w:eastAsia="方正小标宋简体"/>
                <w:color w:val="FF0000"/>
                <w:spacing w:val="90"/>
                <w:w w:val="65"/>
                <w:sz w:val="92"/>
                <w:szCs w:val="92"/>
              </w:rPr>
            </w:pPr>
          </w:p>
        </w:tc>
      </w:tr>
    </w:tbl>
    <w:p w:rsidR="00322592" w:rsidRDefault="00322592" w:rsidP="00322592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浙教学会课字</w:t>
      </w:r>
      <w:r>
        <w:rPr>
          <w:rFonts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18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号</w:t>
      </w:r>
    </w:p>
    <w:p w:rsidR="002871EA" w:rsidRPr="00C57B76" w:rsidRDefault="00322592" w:rsidP="00C57B76">
      <w:pPr>
        <w:spacing w:line="400" w:lineRule="exact"/>
        <w:jc w:val="center"/>
        <w:rPr>
          <w:rFonts w:hint="eastAsia"/>
          <w:sz w:val="56"/>
        </w:rPr>
      </w:pPr>
      <w:r>
        <w:rPr>
          <w:sz w:val="56"/>
        </w:rPr>
        <w:pict>
          <v:line id="Line 2" o:spid="_x0000_s1027" style="position:absolute;left:0;text-align:left;z-index:251658240" from="30.7pt,6.45pt" to="440.85pt,6.45pt" strokecolor="red" strokeweight="1.5pt"/>
        </w:pict>
      </w:r>
    </w:p>
    <w:p w:rsidR="00762B7E" w:rsidRDefault="00361F6C">
      <w:pPr>
        <w:spacing w:line="480" w:lineRule="exact"/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浙江省教育学会活动课程分会关于召开2018年年会</w:t>
      </w:r>
      <w:bookmarkStart w:id="0" w:name="_GoBack"/>
      <w:bookmarkEnd w:id="0"/>
    </w:p>
    <w:p w:rsidR="00762B7E" w:rsidRDefault="00361F6C">
      <w:pPr>
        <w:spacing w:line="480" w:lineRule="exact"/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暨第三届特级教师送教观摩活动的通知</w:t>
      </w:r>
    </w:p>
    <w:p w:rsidR="00C57B76" w:rsidRDefault="00C57B76">
      <w:pPr>
        <w:spacing w:line="480" w:lineRule="exact"/>
        <w:jc w:val="center"/>
        <w:rPr>
          <w:rFonts w:ascii="宋体" w:hAnsi="宋体" w:cs="宋体" w:hint="eastAsia"/>
          <w:color w:val="000000"/>
          <w:sz w:val="24"/>
        </w:rPr>
      </w:pPr>
    </w:p>
    <w:p w:rsidR="00762B7E" w:rsidRDefault="00361F6C">
      <w:pPr>
        <w:spacing w:line="420" w:lineRule="exact"/>
        <w:jc w:val="left"/>
        <w:rPr>
          <w:sz w:val="24"/>
        </w:rPr>
      </w:pPr>
      <w:r>
        <w:rPr>
          <w:rFonts w:hint="eastAsia"/>
          <w:sz w:val="24"/>
        </w:rPr>
        <w:t>各会员单位：</w:t>
      </w:r>
    </w:p>
    <w:p w:rsidR="00762B7E" w:rsidRDefault="00361F6C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为全面贯彻落实好十九大精神，总结和交流会员单位深化</w:t>
      </w:r>
      <w:r w:rsidR="002B0D1D">
        <w:rPr>
          <w:rFonts w:hint="eastAsia"/>
          <w:sz w:val="24"/>
        </w:rPr>
        <w:t>课程</w:t>
      </w:r>
      <w:r>
        <w:rPr>
          <w:rFonts w:hint="eastAsia"/>
          <w:sz w:val="24"/>
        </w:rPr>
        <w:t>改革</w:t>
      </w:r>
      <w:r w:rsidR="002B0D1D">
        <w:rPr>
          <w:rFonts w:hint="eastAsia"/>
          <w:sz w:val="24"/>
        </w:rPr>
        <w:t>和校园文化建设</w:t>
      </w:r>
      <w:r>
        <w:rPr>
          <w:rFonts w:hint="eastAsia"/>
          <w:sz w:val="24"/>
        </w:rPr>
        <w:t>的阶段性成果，共同书写教改新篇章，经研究决定召开浙江省教育学会活动课程分会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年年会暨第三届特级教师送教观摩活动。现将有关事项通知如下：</w:t>
      </w:r>
    </w:p>
    <w:p w:rsidR="00762B7E" w:rsidRDefault="00361F6C">
      <w:pPr>
        <w:spacing w:line="420" w:lineRule="exact"/>
        <w:ind w:firstLineChars="200" w:firstLine="48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一、活动主题</w:t>
      </w:r>
    </w:p>
    <w:p w:rsidR="00762B7E" w:rsidRDefault="002B0D1D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ascii="宋体" w:hAnsi="宋体" w:cs="宋体" w:hint="eastAsia"/>
          <w:kern w:val="0"/>
          <w:sz w:val="24"/>
        </w:rPr>
        <w:t>学校课程体系的顶层设计与规划</w:t>
      </w:r>
    </w:p>
    <w:p w:rsidR="00762B7E" w:rsidRDefault="00361F6C">
      <w:pPr>
        <w:spacing w:line="420" w:lineRule="exact"/>
        <w:ind w:firstLineChars="200" w:firstLine="482"/>
        <w:jc w:val="left"/>
        <w:rPr>
          <w:sz w:val="24"/>
        </w:rPr>
      </w:pPr>
      <w:r>
        <w:rPr>
          <w:rFonts w:hint="eastAsia"/>
          <w:b/>
          <w:bCs/>
          <w:sz w:val="24"/>
        </w:rPr>
        <w:t>二、活动时间</w:t>
      </w:r>
    </w:p>
    <w:p w:rsidR="00762B7E" w:rsidRDefault="00361F6C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日，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日下午报到。报到地点：宁波开元大酒店（百丈东路</w:t>
      </w:r>
      <w:r>
        <w:rPr>
          <w:rFonts w:hint="eastAsia"/>
          <w:sz w:val="24"/>
        </w:rPr>
        <w:t>812</w:t>
      </w:r>
      <w:r>
        <w:rPr>
          <w:rFonts w:hint="eastAsia"/>
          <w:sz w:val="24"/>
        </w:rPr>
        <w:t>号，与中兴路开叉口），联系电话：（</w:t>
      </w:r>
      <w:r>
        <w:rPr>
          <w:rFonts w:hint="eastAsia"/>
          <w:sz w:val="24"/>
        </w:rPr>
        <w:t>0574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87068888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13615889448</w:t>
      </w:r>
      <w:r>
        <w:rPr>
          <w:rFonts w:hint="eastAsia"/>
          <w:sz w:val="24"/>
        </w:rPr>
        <w:t>。</w:t>
      </w:r>
    </w:p>
    <w:p w:rsidR="00762B7E" w:rsidRDefault="00361F6C">
      <w:pPr>
        <w:spacing w:line="420" w:lineRule="exact"/>
        <w:ind w:firstLineChars="200" w:firstLine="48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三、活动地点</w:t>
      </w:r>
    </w:p>
    <w:p w:rsidR="00762B7E" w:rsidRDefault="00361F6C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宁波市第七中学，镇安小学</w:t>
      </w:r>
    </w:p>
    <w:p w:rsidR="00762B7E" w:rsidRDefault="00361F6C">
      <w:pPr>
        <w:spacing w:line="420" w:lineRule="exact"/>
        <w:ind w:firstLineChars="200" w:firstLine="482"/>
        <w:jc w:val="left"/>
        <w:rPr>
          <w:sz w:val="24"/>
        </w:rPr>
      </w:pPr>
      <w:r>
        <w:rPr>
          <w:rFonts w:hint="eastAsia"/>
          <w:b/>
          <w:bCs/>
          <w:sz w:val="24"/>
        </w:rPr>
        <w:t>四、活动内容</w:t>
      </w:r>
    </w:p>
    <w:p w:rsidR="002871EA" w:rsidRDefault="00361F6C" w:rsidP="002871EA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开幕式</w:t>
      </w:r>
      <w:r w:rsidR="00DC55F5">
        <w:rPr>
          <w:rFonts w:hint="eastAsia"/>
          <w:sz w:val="24"/>
        </w:rPr>
        <w:t xml:space="preserve">  </w:t>
      </w:r>
      <w:r w:rsidR="002871EA">
        <w:rPr>
          <w:rFonts w:hint="eastAsia"/>
          <w:sz w:val="24"/>
        </w:rPr>
        <w:t xml:space="preserve">      2.</w:t>
      </w:r>
      <w:r w:rsidR="002871EA">
        <w:rPr>
          <w:rFonts w:hint="eastAsia"/>
          <w:sz w:val="24"/>
        </w:rPr>
        <w:t>学会年度工作报告</w:t>
      </w:r>
      <w:r w:rsidR="00DC55F5">
        <w:rPr>
          <w:rFonts w:hint="eastAsia"/>
          <w:sz w:val="24"/>
        </w:rPr>
        <w:t xml:space="preserve">  </w:t>
      </w:r>
      <w:r w:rsidR="002871EA">
        <w:rPr>
          <w:rFonts w:hint="eastAsia"/>
          <w:sz w:val="24"/>
        </w:rPr>
        <w:t>3.</w:t>
      </w:r>
      <w:r w:rsidR="002871EA">
        <w:rPr>
          <w:rFonts w:hint="eastAsia"/>
          <w:sz w:val="24"/>
        </w:rPr>
        <w:t>表彰先进。</w:t>
      </w:r>
    </w:p>
    <w:p w:rsidR="00762B7E" w:rsidRPr="002871EA" w:rsidRDefault="002871EA" w:rsidP="002871EA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校长主题论坛</w:t>
      </w:r>
      <w:r w:rsidR="00DC55F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5.</w:t>
      </w:r>
      <w:r>
        <w:rPr>
          <w:rFonts w:hint="eastAsia"/>
          <w:sz w:val="24"/>
        </w:rPr>
        <w:t>专家讲座</w:t>
      </w:r>
      <w:r w:rsidR="00DC55F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6.</w:t>
      </w:r>
      <w:r>
        <w:rPr>
          <w:rFonts w:hint="eastAsia"/>
          <w:sz w:val="24"/>
        </w:rPr>
        <w:t>第三届特级教师送教活动（镇安小学语文、数学学科；宁波市第七中学语文、数学学科。省特级教师执教示范课、讲座，并对观摩课进行点评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762B7E" w:rsidRDefault="00361F6C">
      <w:pPr>
        <w:spacing w:line="420" w:lineRule="exact"/>
        <w:ind w:firstLineChars="200" w:firstLine="48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五、与会对象</w:t>
      </w:r>
    </w:p>
    <w:p w:rsidR="00762B7E" w:rsidRDefault="00361F6C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各会员单位的校长、书记、副校长、教科室主任、骨干教师代表。学会理事、常务理事、特邀领导专家等</w:t>
      </w:r>
      <w:r>
        <w:rPr>
          <w:rFonts w:hint="eastAsia"/>
          <w:sz w:val="24"/>
        </w:rPr>
        <w:t>(12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召开常务理事会议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762B7E" w:rsidRDefault="00361F6C">
      <w:pPr>
        <w:spacing w:line="420" w:lineRule="exact"/>
        <w:ind w:firstLineChars="200" w:firstLine="482"/>
        <w:jc w:val="left"/>
        <w:rPr>
          <w:sz w:val="24"/>
        </w:rPr>
      </w:pPr>
      <w:r>
        <w:rPr>
          <w:rFonts w:hint="eastAsia"/>
          <w:b/>
          <w:bCs/>
          <w:sz w:val="24"/>
        </w:rPr>
        <w:t>六、相关事项</w:t>
      </w:r>
    </w:p>
    <w:p w:rsidR="00762B7E" w:rsidRDefault="00361F6C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1.</w:t>
      </w:r>
      <w:r>
        <w:rPr>
          <w:rFonts w:hint="eastAsia"/>
          <w:sz w:val="24"/>
        </w:rPr>
        <w:t>培训资料费</w:t>
      </w:r>
      <w:r>
        <w:rPr>
          <w:rFonts w:hint="eastAsia"/>
          <w:sz w:val="24"/>
        </w:rPr>
        <w:t>380</w:t>
      </w:r>
      <w:r>
        <w:rPr>
          <w:rFonts w:hint="eastAsia"/>
          <w:sz w:val="24"/>
        </w:rPr>
        <w:t>元每人，食宿自理，差旅费等回原单位报销。</w:t>
      </w:r>
    </w:p>
    <w:p w:rsidR="00762B7E" w:rsidRDefault="00361F6C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各校欲参加评审的论文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管理类、学科类等教育、教学论文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，由学校做好送审论文清单，每篇论文样本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份，评审费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篇，在报到时一并交付会务组。</w:t>
      </w:r>
    </w:p>
    <w:p w:rsidR="00762B7E" w:rsidRDefault="00361F6C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根据学会章程及相关文件规定：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年度会员单位会费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元一并收取。</w:t>
      </w:r>
    </w:p>
    <w:p w:rsidR="00762B7E" w:rsidRDefault="00361F6C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交通指南</w:t>
      </w:r>
    </w:p>
    <w:p w:rsidR="00762B7E" w:rsidRDefault="00361F6C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宁波南站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酒店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地铁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号线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鼓楼站转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号线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樱花公园站下车步行约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分钟（打车约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元）</w:t>
      </w:r>
    </w:p>
    <w:p w:rsidR="00762B7E" w:rsidRDefault="00361F6C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为便于会务安排，请务必于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日之前将回执发送到邮箱：</w:t>
      </w:r>
      <w:r>
        <w:rPr>
          <w:rFonts w:hint="eastAsia"/>
          <w:sz w:val="24"/>
        </w:rPr>
        <w:t>2586016415</w:t>
      </w:r>
      <w:r>
        <w:rPr>
          <w:rFonts w:hint="eastAsia"/>
          <w:sz w:val="24"/>
        </w:rPr>
        <w:t>＠</w:t>
      </w:r>
      <w:r>
        <w:rPr>
          <w:rFonts w:hint="eastAsia"/>
          <w:sz w:val="24"/>
        </w:rPr>
        <w:t>qq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com</w:t>
      </w:r>
      <w:r>
        <w:rPr>
          <w:rFonts w:hint="eastAsia"/>
          <w:sz w:val="24"/>
        </w:rPr>
        <w:t>，联系人：毛姗姗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手机号码：</w:t>
      </w:r>
      <w:r>
        <w:rPr>
          <w:rFonts w:hint="eastAsia"/>
          <w:sz w:val="24"/>
        </w:rPr>
        <w:t>18857499125</w:t>
      </w:r>
      <w:r>
        <w:rPr>
          <w:rFonts w:hint="eastAsia"/>
          <w:sz w:val="24"/>
        </w:rPr>
        <w:t>，电话（</w:t>
      </w:r>
      <w:r>
        <w:rPr>
          <w:rFonts w:hint="eastAsia"/>
          <w:sz w:val="24"/>
        </w:rPr>
        <w:t>0574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55125913</w:t>
      </w:r>
      <w:r>
        <w:rPr>
          <w:rFonts w:hint="eastAsia"/>
          <w:sz w:val="24"/>
        </w:rPr>
        <w:t>。</w:t>
      </w:r>
    </w:p>
    <w:p w:rsidR="00762B7E" w:rsidRDefault="00361F6C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本次活动由宁波市第七中学，镇安小学承办，宁波市鄞州区恒泰安全技术事务所协办，不尽事宜请联系学会秘书处嵇瑞芳（</w:t>
      </w:r>
      <w:r>
        <w:rPr>
          <w:rFonts w:hint="eastAsia"/>
          <w:sz w:val="24"/>
        </w:rPr>
        <w:t>13906828689</w:t>
      </w:r>
      <w:r>
        <w:rPr>
          <w:rFonts w:hint="eastAsia"/>
          <w:sz w:val="24"/>
        </w:rPr>
        <w:t>）省活动课程分会</w:t>
      </w:r>
      <w:r>
        <w:rPr>
          <w:rFonts w:hint="eastAsia"/>
          <w:sz w:val="24"/>
        </w:rPr>
        <w:t>QQ</w:t>
      </w:r>
      <w:r>
        <w:rPr>
          <w:rFonts w:hint="eastAsia"/>
          <w:sz w:val="24"/>
        </w:rPr>
        <w:t>群</w:t>
      </w:r>
      <w:r>
        <w:rPr>
          <w:rFonts w:hint="eastAsia"/>
          <w:sz w:val="24"/>
        </w:rPr>
        <w:t>202985494</w:t>
      </w:r>
    </w:p>
    <w:p w:rsidR="00762B7E" w:rsidRDefault="00361F6C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：浙江省教育学会活动课程分会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年年会回执</w:t>
      </w:r>
    </w:p>
    <w:p w:rsidR="00DC55F5" w:rsidRDefault="00361F6C" w:rsidP="00DC55F5">
      <w:pPr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：浙江省教育学会活动课程分会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年参评论文汇总表</w:t>
      </w:r>
    </w:p>
    <w:p w:rsidR="00DC55F5" w:rsidRDefault="00DC55F5" w:rsidP="00DC55F5">
      <w:pPr>
        <w:spacing w:line="420" w:lineRule="exact"/>
        <w:ind w:firstLineChars="200" w:firstLine="480"/>
        <w:jc w:val="left"/>
        <w:rPr>
          <w:sz w:val="24"/>
        </w:rPr>
      </w:pPr>
    </w:p>
    <w:p w:rsidR="00DC55F5" w:rsidRPr="00DC55F5" w:rsidRDefault="00DC55F5" w:rsidP="00DC55F5">
      <w:pPr>
        <w:spacing w:line="420" w:lineRule="exact"/>
        <w:ind w:firstLineChars="200" w:firstLine="480"/>
        <w:jc w:val="left"/>
        <w:rPr>
          <w:sz w:val="24"/>
        </w:rPr>
      </w:pPr>
    </w:p>
    <w:p w:rsidR="00DC55F5" w:rsidRDefault="00361F6C" w:rsidP="00DC55F5">
      <w:pPr>
        <w:spacing w:line="420" w:lineRule="exact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浙江省教育学会活动课程分会</w:t>
      </w:r>
    </w:p>
    <w:p w:rsidR="00762B7E" w:rsidRDefault="00361F6C" w:rsidP="00DC55F5">
      <w:pPr>
        <w:wordWrap w:val="0"/>
        <w:spacing w:line="420" w:lineRule="exact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二零一八年十一月一日</w:t>
      </w:r>
      <w:r w:rsidR="00DC55F5">
        <w:rPr>
          <w:rFonts w:hint="eastAsia"/>
          <w:b/>
          <w:bCs/>
          <w:sz w:val="24"/>
        </w:rPr>
        <w:t xml:space="preserve">   </w:t>
      </w:r>
    </w:p>
    <w:p w:rsidR="001C53BE" w:rsidRDefault="001C53BE" w:rsidP="002871EA">
      <w:pPr>
        <w:spacing w:line="420" w:lineRule="exact"/>
        <w:jc w:val="right"/>
        <w:rPr>
          <w:b/>
          <w:bCs/>
          <w:sz w:val="24"/>
        </w:rPr>
      </w:pPr>
    </w:p>
    <w:p w:rsidR="00762B7E" w:rsidRDefault="00762B7E">
      <w:pPr>
        <w:widowControl/>
        <w:spacing w:line="320" w:lineRule="exact"/>
        <w:jc w:val="left"/>
        <w:rPr>
          <w:rFonts w:ascii="宋体" w:hAnsi="宋体"/>
          <w:b/>
          <w:sz w:val="24"/>
        </w:rPr>
      </w:pPr>
    </w:p>
    <w:p w:rsidR="00762B7E" w:rsidRPr="00DC55F5" w:rsidRDefault="002871EA" w:rsidP="002871EA">
      <w:pPr>
        <w:widowControl/>
        <w:spacing w:line="320" w:lineRule="exact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 w:rsidRPr="00DC55F5">
        <w:rPr>
          <w:rFonts w:ascii="宋体" w:hAnsi="宋体" w:hint="eastAsia"/>
          <w:b/>
          <w:sz w:val="24"/>
        </w:rPr>
        <w:t>附件1：</w:t>
      </w:r>
      <w:r w:rsidR="00361F6C" w:rsidRPr="00DC55F5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浙江省活动课程分会2018年年会回执</w:t>
      </w:r>
    </w:p>
    <w:p w:rsidR="00762B7E" w:rsidRDefault="00762B7E">
      <w:pPr>
        <w:widowControl/>
        <w:spacing w:line="320" w:lineRule="exact"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2716"/>
        <w:gridCol w:w="1319"/>
        <w:gridCol w:w="971"/>
        <w:gridCol w:w="1733"/>
        <w:gridCol w:w="1733"/>
      </w:tblGrid>
      <w:tr w:rsidR="00762B7E" w:rsidTr="00DC55F5">
        <w:trPr>
          <w:trHeight w:hRule="exact" w:val="388"/>
        </w:trPr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361F6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2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361F6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学校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361F6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361F6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职务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361F6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361F6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E-mail</w:t>
            </w:r>
          </w:p>
        </w:tc>
      </w:tr>
      <w:tr w:rsidR="00762B7E" w:rsidTr="00DC55F5">
        <w:trPr>
          <w:trHeight w:hRule="exact" w:val="388"/>
        </w:trPr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361F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762B7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762B7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762B7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762B7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762B7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2B7E" w:rsidTr="00DC55F5">
        <w:trPr>
          <w:trHeight w:hRule="exact" w:val="394"/>
        </w:trPr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2871E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</w:t>
            </w:r>
          </w:p>
        </w:tc>
        <w:tc>
          <w:tcPr>
            <w:tcW w:w="2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762B7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762B7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762B7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762B7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B7E" w:rsidRDefault="00762B7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62B7E" w:rsidRPr="002871EA" w:rsidRDefault="00361F6C" w:rsidP="002871EA">
      <w:pPr>
        <w:widowControl/>
        <w:spacing w:line="320" w:lineRule="exact"/>
        <w:jc w:val="left"/>
        <w:rPr>
          <w:rFonts w:ascii="宋体" w:hAnsi="宋体"/>
          <w:b/>
        </w:rPr>
      </w:pPr>
      <w:r>
        <w:rPr>
          <w:rFonts w:ascii="宋体" w:hAnsi="宋体" w:cs="宋体" w:hint="eastAsia"/>
          <w:color w:val="000000"/>
          <w:kern w:val="0"/>
        </w:rPr>
        <w:t>注：回执请于12月5日前发至:</w:t>
      </w:r>
      <w:r>
        <w:rPr>
          <w:rFonts w:ascii="宋体" w:hAnsi="宋体" w:hint="eastAsia"/>
          <w:b/>
          <w:color w:val="FF6600"/>
        </w:rPr>
        <w:t xml:space="preserve"> </w:t>
      </w:r>
      <w:r>
        <w:rPr>
          <w:rFonts w:hint="eastAsia"/>
          <w:sz w:val="24"/>
        </w:rPr>
        <w:t>2586016415</w:t>
      </w:r>
      <w:r>
        <w:rPr>
          <w:rFonts w:hint="eastAsia"/>
          <w:sz w:val="24"/>
        </w:rPr>
        <w:t>＠</w:t>
      </w:r>
      <w:r>
        <w:rPr>
          <w:rFonts w:hint="eastAsia"/>
          <w:sz w:val="24"/>
        </w:rPr>
        <w:t>qq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com</w:t>
      </w:r>
    </w:p>
    <w:tbl>
      <w:tblPr>
        <w:tblW w:w="9540" w:type="dxa"/>
        <w:tblInd w:w="-7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762B7E">
        <w:trPr>
          <w:trHeight w:val="15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762B7E" w:rsidRPr="00DC55F5" w:rsidRDefault="00361F6C" w:rsidP="00DC55F5">
            <w:pPr>
              <w:spacing w:line="288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DC55F5">
              <w:rPr>
                <w:rFonts w:ascii="宋体" w:hAnsi="宋体" w:cs="宋体" w:hint="eastAsia"/>
                <w:b/>
                <w:sz w:val="24"/>
              </w:rPr>
              <w:t>附件</w:t>
            </w:r>
            <w:r w:rsidR="002871EA" w:rsidRPr="00DC55F5">
              <w:rPr>
                <w:rFonts w:ascii="宋体" w:hAnsi="宋体" w:cs="宋体" w:hint="eastAsia"/>
                <w:b/>
                <w:sz w:val="24"/>
              </w:rPr>
              <w:t>2</w:t>
            </w:r>
            <w:r w:rsidRPr="00DC55F5">
              <w:rPr>
                <w:rFonts w:ascii="宋体" w:hAnsi="宋体" w:cs="宋体" w:hint="eastAsia"/>
                <w:b/>
                <w:sz w:val="24"/>
              </w:rPr>
              <w:t>：</w:t>
            </w:r>
            <w:r w:rsidRPr="00DC55F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浙江省活动课程分会2018年年会参评论文汇总表</w:t>
            </w:r>
          </w:p>
          <w:p w:rsidR="00762B7E" w:rsidRDefault="00361F6C" w:rsidP="001C53BE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学校：     　　详细地址：    　　邮编:       获奖证书收件人：      手机：</w:t>
            </w:r>
          </w:p>
          <w:tbl>
            <w:tblPr>
              <w:tblW w:w="9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6"/>
              <w:gridCol w:w="4642"/>
              <w:gridCol w:w="2085"/>
              <w:gridCol w:w="1719"/>
            </w:tblGrid>
            <w:tr w:rsidR="00762B7E" w:rsidTr="00DC55F5">
              <w:trPr>
                <w:trHeight w:hRule="exact" w:val="535"/>
              </w:trPr>
              <w:tc>
                <w:tcPr>
                  <w:tcW w:w="956" w:type="dxa"/>
                  <w:vAlign w:val="center"/>
                </w:tcPr>
                <w:p w:rsidR="00762B7E" w:rsidRDefault="00361F6C" w:rsidP="00DC55F5">
                  <w:pPr>
                    <w:widowControl/>
                    <w:spacing w:line="480" w:lineRule="exac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  <w:szCs w:val="28"/>
                    </w:rPr>
                    <w:t>序号</w:t>
                  </w:r>
                </w:p>
              </w:tc>
              <w:tc>
                <w:tcPr>
                  <w:tcW w:w="4642" w:type="dxa"/>
                  <w:vAlign w:val="center"/>
                </w:tcPr>
                <w:p w:rsidR="00762B7E" w:rsidRDefault="00361F6C" w:rsidP="00DC55F5"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  <w:szCs w:val="28"/>
                    </w:rPr>
                    <w:t>论文题目</w:t>
                  </w:r>
                </w:p>
              </w:tc>
              <w:tc>
                <w:tcPr>
                  <w:tcW w:w="2085" w:type="dxa"/>
                  <w:vAlign w:val="center"/>
                </w:tcPr>
                <w:p w:rsidR="00762B7E" w:rsidRDefault="00361F6C" w:rsidP="00DC55F5"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  <w:szCs w:val="28"/>
                    </w:rPr>
                    <w:t>作者</w:t>
                  </w:r>
                </w:p>
              </w:tc>
              <w:tc>
                <w:tcPr>
                  <w:tcW w:w="1719" w:type="dxa"/>
                  <w:vAlign w:val="center"/>
                </w:tcPr>
                <w:p w:rsidR="00762B7E" w:rsidRDefault="00361F6C" w:rsidP="00DC55F5"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  <w:szCs w:val="28"/>
                    </w:rPr>
                    <w:t>手机号码</w:t>
                  </w:r>
                </w:p>
              </w:tc>
            </w:tr>
            <w:tr w:rsidR="00762B7E" w:rsidTr="00DC55F5">
              <w:trPr>
                <w:trHeight w:hRule="exact" w:val="475"/>
              </w:trPr>
              <w:tc>
                <w:tcPr>
                  <w:tcW w:w="956" w:type="dxa"/>
                  <w:vAlign w:val="center"/>
                </w:tcPr>
                <w:p w:rsidR="00762B7E" w:rsidRDefault="00361F6C" w:rsidP="00DC55F5"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642" w:type="dxa"/>
                  <w:vAlign w:val="center"/>
                </w:tcPr>
                <w:p w:rsidR="00762B7E" w:rsidRDefault="00762B7E" w:rsidP="00DC55F5"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85" w:type="dxa"/>
                  <w:vAlign w:val="center"/>
                </w:tcPr>
                <w:p w:rsidR="00762B7E" w:rsidRDefault="00762B7E" w:rsidP="00DC55F5"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:rsidR="00762B7E" w:rsidRDefault="00762B7E" w:rsidP="00DC55F5"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762B7E" w:rsidTr="00DC55F5">
              <w:trPr>
                <w:trHeight w:hRule="exact" w:val="459"/>
              </w:trPr>
              <w:tc>
                <w:tcPr>
                  <w:tcW w:w="956" w:type="dxa"/>
                  <w:vAlign w:val="center"/>
                </w:tcPr>
                <w:p w:rsidR="00762B7E" w:rsidRDefault="002871EA" w:rsidP="00DC55F5"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…</w:t>
                  </w:r>
                </w:p>
              </w:tc>
              <w:tc>
                <w:tcPr>
                  <w:tcW w:w="4642" w:type="dxa"/>
                  <w:vAlign w:val="center"/>
                </w:tcPr>
                <w:p w:rsidR="00762B7E" w:rsidRDefault="00762B7E" w:rsidP="00DC55F5"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085" w:type="dxa"/>
                  <w:vAlign w:val="center"/>
                </w:tcPr>
                <w:p w:rsidR="00762B7E" w:rsidRDefault="00762B7E" w:rsidP="00DC55F5"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:rsidR="00762B7E" w:rsidRDefault="00762B7E" w:rsidP="00DC55F5">
                  <w:pPr>
                    <w:widowControl/>
                    <w:spacing w:line="48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762B7E" w:rsidRPr="001C53BE" w:rsidRDefault="00361F6C" w:rsidP="00DC55F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注：报到时上交会务组。</w:t>
            </w:r>
          </w:p>
        </w:tc>
      </w:tr>
    </w:tbl>
    <w:p w:rsidR="00762B7E" w:rsidRDefault="00762B7E" w:rsidP="00DC55F5"/>
    <w:sectPr w:rsidR="00762B7E" w:rsidSect="00762B7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41" w:rsidRDefault="001E0C41" w:rsidP="00762B7E">
      <w:r>
        <w:separator/>
      </w:r>
    </w:p>
  </w:endnote>
  <w:endnote w:type="continuationSeparator" w:id="0">
    <w:p w:rsidR="001E0C41" w:rsidRDefault="001E0C41" w:rsidP="0076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7E" w:rsidRDefault="001E0C4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762B7E" w:rsidRDefault="00E87AEB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361F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7668C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41" w:rsidRDefault="001E0C41" w:rsidP="00762B7E">
      <w:r>
        <w:separator/>
      </w:r>
    </w:p>
  </w:footnote>
  <w:footnote w:type="continuationSeparator" w:id="0">
    <w:p w:rsidR="001E0C41" w:rsidRDefault="001E0C41" w:rsidP="0076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1A0"/>
    <w:rsid w:val="000061CF"/>
    <w:rsid w:val="00032AD2"/>
    <w:rsid w:val="0007668C"/>
    <w:rsid w:val="00086988"/>
    <w:rsid w:val="00087843"/>
    <w:rsid w:val="000C0315"/>
    <w:rsid w:val="00152F92"/>
    <w:rsid w:val="00170210"/>
    <w:rsid w:val="001823D1"/>
    <w:rsid w:val="001A33F9"/>
    <w:rsid w:val="001A757D"/>
    <w:rsid w:val="001B6A7E"/>
    <w:rsid w:val="001C1359"/>
    <w:rsid w:val="001C53BE"/>
    <w:rsid w:val="001E0C41"/>
    <w:rsid w:val="00203E87"/>
    <w:rsid w:val="0022004E"/>
    <w:rsid w:val="00225072"/>
    <w:rsid w:val="002871EA"/>
    <w:rsid w:val="00295B62"/>
    <w:rsid w:val="002B0D1D"/>
    <w:rsid w:val="002C0CCA"/>
    <w:rsid w:val="00322592"/>
    <w:rsid w:val="00344980"/>
    <w:rsid w:val="00361F6C"/>
    <w:rsid w:val="003B0B41"/>
    <w:rsid w:val="00422EAD"/>
    <w:rsid w:val="00424BCE"/>
    <w:rsid w:val="00427D5D"/>
    <w:rsid w:val="004665F7"/>
    <w:rsid w:val="00475F74"/>
    <w:rsid w:val="00495C75"/>
    <w:rsid w:val="00496C16"/>
    <w:rsid w:val="004D3FBA"/>
    <w:rsid w:val="00521601"/>
    <w:rsid w:val="00521A8F"/>
    <w:rsid w:val="0057581F"/>
    <w:rsid w:val="005952B8"/>
    <w:rsid w:val="005A4EA8"/>
    <w:rsid w:val="005B54E0"/>
    <w:rsid w:val="005E71EE"/>
    <w:rsid w:val="005F752E"/>
    <w:rsid w:val="00601E14"/>
    <w:rsid w:val="006C26E7"/>
    <w:rsid w:val="006D70A2"/>
    <w:rsid w:val="007117BA"/>
    <w:rsid w:val="00724D53"/>
    <w:rsid w:val="00762B7E"/>
    <w:rsid w:val="007D530F"/>
    <w:rsid w:val="007F1A97"/>
    <w:rsid w:val="008738AA"/>
    <w:rsid w:val="0088595D"/>
    <w:rsid w:val="008B18B5"/>
    <w:rsid w:val="008E453C"/>
    <w:rsid w:val="009100F2"/>
    <w:rsid w:val="00914710"/>
    <w:rsid w:val="009612F6"/>
    <w:rsid w:val="009822BA"/>
    <w:rsid w:val="009938A5"/>
    <w:rsid w:val="00993C7C"/>
    <w:rsid w:val="00994170"/>
    <w:rsid w:val="009D06BB"/>
    <w:rsid w:val="009F02A1"/>
    <w:rsid w:val="00A038E4"/>
    <w:rsid w:val="00A336E0"/>
    <w:rsid w:val="00A418B6"/>
    <w:rsid w:val="00A433D9"/>
    <w:rsid w:val="00A63B77"/>
    <w:rsid w:val="00A6465C"/>
    <w:rsid w:val="00A665B7"/>
    <w:rsid w:val="00A91A15"/>
    <w:rsid w:val="00A976DC"/>
    <w:rsid w:val="00AA61A0"/>
    <w:rsid w:val="00AB2458"/>
    <w:rsid w:val="00AC519E"/>
    <w:rsid w:val="00AE1ADA"/>
    <w:rsid w:val="00B57F62"/>
    <w:rsid w:val="00B73A17"/>
    <w:rsid w:val="00BA328C"/>
    <w:rsid w:val="00BD49D5"/>
    <w:rsid w:val="00C0717F"/>
    <w:rsid w:val="00C57B76"/>
    <w:rsid w:val="00C637CE"/>
    <w:rsid w:val="00C752C5"/>
    <w:rsid w:val="00C91474"/>
    <w:rsid w:val="00CA16A9"/>
    <w:rsid w:val="00CA6DD4"/>
    <w:rsid w:val="00D223D6"/>
    <w:rsid w:val="00D35F85"/>
    <w:rsid w:val="00D50095"/>
    <w:rsid w:val="00DC55F5"/>
    <w:rsid w:val="00DD275E"/>
    <w:rsid w:val="00DD2936"/>
    <w:rsid w:val="00E336C0"/>
    <w:rsid w:val="00E41DCD"/>
    <w:rsid w:val="00E706BE"/>
    <w:rsid w:val="00E87AEB"/>
    <w:rsid w:val="00EA0B23"/>
    <w:rsid w:val="00EA5CB9"/>
    <w:rsid w:val="00EC397F"/>
    <w:rsid w:val="00ED33B4"/>
    <w:rsid w:val="00EE448B"/>
    <w:rsid w:val="00EF6A89"/>
    <w:rsid w:val="00F7562E"/>
    <w:rsid w:val="00FC2635"/>
    <w:rsid w:val="00FE1F4F"/>
    <w:rsid w:val="02C41F35"/>
    <w:rsid w:val="0B6638DF"/>
    <w:rsid w:val="0E6276C7"/>
    <w:rsid w:val="1F906348"/>
    <w:rsid w:val="321024C9"/>
    <w:rsid w:val="3C5F5492"/>
    <w:rsid w:val="4F30278D"/>
    <w:rsid w:val="56971E75"/>
    <w:rsid w:val="65DE461F"/>
    <w:rsid w:val="680E5035"/>
    <w:rsid w:val="767128F1"/>
    <w:rsid w:val="796A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DF5629"/>
  <w15:docId w15:val="{74BE27AD-6FBD-4A00-A51B-ADC521D8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762B7E"/>
    <w:rPr>
      <w:sz w:val="18"/>
      <w:szCs w:val="18"/>
    </w:rPr>
  </w:style>
  <w:style w:type="paragraph" w:styleId="a5">
    <w:name w:val="footer"/>
    <w:basedOn w:val="a"/>
    <w:link w:val="a6"/>
    <w:qFormat/>
    <w:rsid w:val="0076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76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sid w:val="00762B7E"/>
    <w:rPr>
      <w:color w:val="016A9F"/>
      <w:u w:val="none"/>
    </w:rPr>
  </w:style>
  <w:style w:type="table" w:styleId="aa">
    <w:name w:val="Table Grid"/>
    <w:basedOn w:val="a1"/>
    <w:qFormat/>
    <w:rsid w:val="0076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sid w:val="00762B7E"/>
    <w:rPr>
      <w:kern w:val="2"/>
      <w:sz w:val="18"/>
      <w:szCs w:val="18"/>
    </w:rPr>
  </w:style>
  <w:style w:type="character" w:customStyle="1" w:styleId="mh-mapnew-info">
    <w:name w:val="mh-map_new-info"/>
    <w:basedOn w:val="a0"/>
    <w:qFormat/>
    <w:rsid w:val="00762B7E"/>
  </w:style>
  <w:style w:type="paragraph" w:styleId="ab">
    <w:name w:val="List Paragraph"/>
    <w:basedOn w:val="a"/>
    <w:uiPriority w:val="34"/>
    <w:qFormat/>
    <w:rsid w:val="00762B7E"/>
    <w:pPr>
      <w:ind w:firstLineChars="200" w:firstLine="420"/>
    </w:pPr>
  </w:style>
  <w:style w:type="character" w:customStyle="1" w:styleId="tel">
    <w:name w:val="tel"/>
    <w:basedOn w:val="a0"/>
    <w:qFormat/>
    <w:rsid w:val="00762B7E"/>
  </w:style>
  <w:style w:type="character" w:customStyle="1" w:styleId="a8">
    <w:name w:val="页眉 字符"/>
    <w:basedOn w:val="a0"/>
    <w:link w:val="a7"/>
    <w:qFormat/>
    <w:rsid w:val="00762B7E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762B7E"/>
    <w:rPr>
      <w:kern w:val="2"/>
      <w:sz w:val="18"/>
      <w:szCs w:val="18"/>
    </w:rPr>
  </w:style>
  <w:style w:type="table" w:customStyle="1" w:styleId="1">
    <w:name w:val="网格型1"/>
    <w:basedOn w:val="a1"/>
    <w:uiPriority w:val="59"/>
    <w:rsid w:val="00762B7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1C53BE"/>
    <w:pPr>
      <w:ind w:leftChars="2500" w:left="100"/>
    </w:pPr>
  </w:style>
  <w:style w:type="character" w:customStyle="1" w:styleId="ad">
    <w:name w:val="日期 字符"/>
    <w:basedOn w:val="a0"/>
    <w:link w:val="ac"/>
    <w:rsid w:val="001C53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B9C050-16EC-4434-AC29-E02C8763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183</Words>
  <Characters>1046</Characters>
  <Application>Microsoft Office Word</Application>
  <DocSecurity>0</DocSecurity>
  <Lines>8</Lines>
  <Paragraphs>2</Paragraphs>
  <ScaleCrop>false</ScaleCrop>
  <Company>WwW.YlmF.CoM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ling fei</cp:lastModifiedBy>
  <cp:revision>27</cp:revision>
  <cp:lastPrinted>2018-11-01T02:12:00Z</cp:lastPrinted>
  <dcterms:created xsi:type="dcterms:W3CDTF">2018-03-28T15:30:00Z</dcterms:created>
  <dcterms:modified xsi:type="dcterms:W3CDTF">2018-11-13T02:59:00Z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